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8" w:space="0" w:color="244061" w:themeColor="accent1" w:themeShade="80"/>
          <w:left w:val="none" w:sz="0" w:space="0" w:color="auto"/>
          <w:bottom w:val="single" w:sz="8" w:space="0" w:color="244061" w:themeColor="accent1" w:themeShade="80"/>
          <w:right w:val="none" w:sz="0" w:space="0" w:color="auto"/>
          <w:insideH w:val="single" w:sz="8" w:space="0" w:color="244061" w:themeColor="accent1" w:themeShade="80"/>
        </w:tblBorders>
        <w:tblCellMar>
          <w:top w:w="28" w:type="dxa"/>
          <w:left w:w="57" w:type="dxa"/>
          <w:bottom w:w="28" w:type="dxa"/>
          <w:right w:w="57" w:type="dxa"/>
        </w:tblCellMar>
        <w:tblLook w:val="04A0" w:firstRow="1" w:lastRow="0" w:firstColumn="1" w:lastColumn="0" w:noHBand="0" w:noVBand="1"/>
      </w:tblPr>
      <w:tblGrid>
        <w:gridCol w:w="4735"/>
        <w:gridCol w:w="6095"/>
      </w:tblGrid>
      <w:tr w:rsidR="009F582D" w:rsidTr="00020BFD">
        <w:trPr>
          <w:trHeight w:val="673"/>
        </w:trPr>
        <w:tc>
          <w:tcPr>
            <w:tcW w:w="10830" w:type="dxa"/>
            <w:gridSpan w:val="2"/>
            <w:tcBorders>
              <w:top w:val="single" w:sz="12" w:space="0" w:color="244061" w:themeColor="accent1" w:themeShade="80"/>
              <w:bottom w:val="nil"/>
            </w:tcBorders>
            <w:shd w:val="clear" w:color="auto" w:fill="DBE5F1" w:themeFill="accent1" w:themeFillTint="33"/>
            <w:vAlign w:val="center"/>
          </w:tcPr>
          <w:p w:rsidR="009F582D" w:rsidRPr="00185D4E" w:rsidRDefault="009F582D" w:rsidP="00020BFD">
            <w:pPr>
              <w:pStyle w:val="Heading2"/>
              <w:spacing w:before="0" w:after="0"/>
            </w:pPr>
            <w:r w:rsidRPr="00185D4E">
              <w:t>Clinic file review</w:t>
            </w:r>
          </w:p>
        </w:tc>
      </w:tr>
      <w:tr w:rsidR="009F582D" w:rsidTr="00020BFD">
        <w:trPr>
          <w:trHeight w:val="472"/>
        </w:trPr>
        <w:tc>
          <w:tcPr>
            <w:tcW w:w="10830" w:type="dxa"/>
            <w:gridSpan w:val="2"/>
            <w:tcBorders>
              <w:top w:val="nil"/>
              <w:bottom w:val="single" w:sz="12" w:space="0" w:color="244061" w:themeColor="accent1" w:themeShade="80"/>
            </w:tcBorders>
            <w:shd w:val="clear" w:color="auto" w:fill="DBE5F1" w:themeFill="accent1" w:themeFillTint="33"/>
            <w:vAlign w:val="center"/>
          </w:tcPr>
          <w:p w:rsidR="009F582D" w:rsidRDefault="009F582D" w:rsidP="00020BFD">
            <w:pPr>
              <w:pStyle w:val="Heading3"/>
              <w:spacing w:before="0" w:after="0"/>
            </w:pPr>
            <w:r>
              <w:t>Client information</w:t>
            </w:r>
          </w:p>
        </w:tc>
      </w:tr>
      <w:tr w:rsidR="009F582D" w:rsidTr="00020BFD">
        <w:trPr>
          <w:trHeight w:val="614"/>
        </w:trPr>
        <w:tc>
          <w:tcPr>
            <w:tcW w:w="4735" w:type="dxa"/>
            <w:tcBorders>
              <w:top w:val="single" w:sz="12" w:space="0" w:color="244061" w:themeColor="accent1" w:themeShade="80"/>
              <w:right w:val="single" w:sz="12" w:space="0" w:color="244061" w:themeColor="accent1" w:themeShade="80"/>
            </w:tcBorders>
            <w:vAlign w:val="center"/>
          </w:tcPr>
          <w:p w:rsidR="009F582D" w:rsidRPr="00D75631" w:rsidRDefault="009F582D" w:rsidP="00D75631">
            <w:pPr>
              <w:rPr>
                <w:b/>
              </w:rPr>
            </w:pPr>
            <w:r w:rsidRPr="00D75631">
              <w:rPr>
                <w:b/>
              </w:rPr>
              <w:t>Client name</w:t>
            </w:r>
          </w:p>
        </w:tc>
        <w:tc>
          <w:tcPr>
            <w:tcW w:w="6095" w:type="dxa"/>
            <w:tcBorders>
              <w:top w:val="single" w:sz="12" w:space="0" w:color="244061" w:themeColor="accent1" w:themeShade="80"/>
              <w:left w:val="single" w:sz="12" w:space="0" w:color="244061" w:themeColor="accent1" w:themeShade="80"/>
            </w:tcBorders>
            <w:vAlign w:val="center"/>
          </w:tcPr>
          <w:p w:rsidR="009F582D" w:rsidRDefault="009F582D" w:rsidP="00D75631">
            <w:bookmarkStart w:id="0" w:name="_GoBack"/>
            <w:bookmarkEnd w:id="0"/>
          </w:p>
        </w:tc>
      </w:tr>
      <w:tr w:rsidR="009F582D" w:rsidTr="00020BFD">
        <w:trPr>
          <w:trHeight w:val="1219"/>
        </w:trPr>
        <w:tc>
          <w:tcPr>
            <w:tcW w:w="4735" w:type="dxa"/>
            <w:tcBorders>
              <w:right w:val="single" w:sz="12" w:space="0" w:color="244061" w:themeColor="accent1" w:themeShade="80"/>
            </w:tcBorders>
            <w:vAlign w:val="center"/>
          </w:tcPr>
          <w:p w:rsidR="009F582D" w:rsidRPr="00D75631" w:rsidRDefault="009F582D" w:rsidP="00D75631">
            <w:pPr>
              <w:pStyle w:val="Paragraphstyle"/>
              <w:rPr>
                <w:b/>
              </w:rPr>
            </w:pPr>
            <w:r w:rsidRPr="00D75631">
              <w:rPr>
                <w:b/>
              </w:rPr>
              <w:t>Date(s) on which client attended clinic in the last six months.</w:t>
            </w:r>
          </w:p>
        </w:tc>
        <w:tc>
          <w:tcPr>
            <w:tcW w:w="6095" w:type="dxa"/>
            <w:tcBorders>
              <w:left w:val="single" w:sz="12" w:space="0" w:color="244061" w:themeColor="accent1" w:themeShade="80"/>
            </w:tcBorders>
            <w:vAlign w:val="center"/>
          </w:tcPr>
          <w:p w:rsidR="009F582D" w:rsidRDefault="009F582D" w:rsidP="00D75631"/>
        </w:tc>
      </w:tr>
      <w:tr w:rsidR="009F582D" w:rsidTr="00020BFD">
        <w:trPr>
          <w:trHeight w:val="2059"/>
        </w:trPr>
        <w:tc>
          <w:tcPr>
            <w:tcW w:w="4735" w:type="dxa"/>
            <w:tcBorders>
              <w:right w:val="single" w:sz="12" w:space="0" w:color="244061" w:themeColor="accent1" w:themeShade="80"/>
            </w:tcBorders>
            <w:vAlign w:val="center"/>
          </w:tcPr>
          <w:p w:rsidR="00D75631" w:rsidRDefault="009F582D" w:rsidP="00D75631">
            <w:pPr>
              <w:pStyle w:val="Paragraphstyle"/>
              <w:rPr>
                <w:b/>
              </w:rPr>
            </w:pPr>
            <w:r w:rsidRPr="00D75631">
              <w:rPr>
                <w:b/>
              </w:rPr>
              <w:t xml:space="preserve">Is there a completed client intake form for the client? </w:t>
            </w:r>
          </w:p>
          <w:p w:rsidR="009F582D" w:rsidRPr="00D75631" w:rsidRDefault="009F582D" w:rsidP="00D75631">
            <w:pPr>
              <w:pStyle w:val="Paragraphstyle"/>
              <w:rPr>
                <w:b/>
              </w:rPr>
            </w:pPr>
            <w:r w:rsidRPr="00D75631">
              <w:rPr>
                <w:b/>
              </w:rPr>
              <w:t>What is the date of the latest client intake form (even if outside the last six months)?</w:t>
            </w:r>
          </w:p>
        </w:tc>
        <w:tc>
          <w:tcPr>
            <w:tcW w:w="6095" w:type="dxa"/>
            <w:tcBorders>
              <w:left w:val="single" w:sz="12" w:space="0" w:color="244061" w:themeColor="accent1" w:themeShade="80"/>
            </w:tcBorders>
            <w:vAlign w:val="center"/>
          </w:tcPr>
          <w:p w:rsidR="009F582D" w:rsidRDefault="009F582D" w:rsidP="00D75631"/>
        </w:tc>
      </w:tr>
      <w:tr w:rsidR="009F582D" w:rsidTr="00020BFD">
        <w:tc>
          <w:tcPr>
            <w:tcW w:w="4735" w:type="dxa"/>
            <w:tcBorders>
              <w:right w:val="single" w:sz="12" w:space="0" w:color="244061" w:themeColor="accent1" w:themeShade="80"/>
            </w:tcBorders>
            <w:vAlign w:val="center"/>
          </w:tcPr>
          <w:p w:rsidR="009F582D" w:rsidRPr="00D75631" w:rsidRDefault="009F582D" w:rsidP="00D75631">
            <w:pPr>
              <w:pStyle w:val="Paragraphstyle"/>
              <w:rPr>
                <w:b/>
              </w:rPr>
            </w:pPr>
            <w:r w:rsidRPr="00D75631">
              <w:rPr>
                <w:b/>
              </w:rPr>
              <w:t>Does the client have a hard copy folder at the clinic?</w:t>
            </w:r>
          </w:p>
        </w:tc>
        <w:tc>
          <w:tcPr>
            <w:tcW w:w="6095" w:type="dxa"/>
            <w:tcBorders>
              <w:left w:val="single" w:sz="12" w:space="0" w:color="244061" w:themeColor="accent1" w:themeShade="80"/>
            </w:tcBorders>
            <w:vAlign w:val="center"/>
          </w:tcPr>
          <w:p w:rsidR="009F582D" w:rsidRDefault="009F582D" w:rsidP="00D75631"/>
        </w:tc>
      </w:tr>
      <w:tr w:rsidR="009F582D" w:rsidTr="00020BFD">
        <w:trPr>
          <w:trHeight w:val="2029"/>
        </w:trPr>
        <w:tc>
          <w:tcPr>
            <w:tcW w:w="4735" w:type="dxa"/>
            <w:tcBorders>
              <w:right w:val="single" w:sz="12" w:space="0" w:color="244061" w:themeColor="accent1" w:themeShade="80"/>
            </w:tcBorders>
            <w:vAlign w:val="center"/>
          </w:tcPr>
          <w:p w:rsidR="009F582D" w:rsidRPr="00D75631" w:rsidRDefault="009F582D" w:rsidP="00D75631">
            <w:pPr>
              <w:pStyle w:val="Paragraphstyle"/>
              <w:rPr>
                <w:b/>
              </w:rPr>
            </w:pPr>
            <w:r w:rsidRPr="00D75631">
              <w:rPr>
                <w:b/>
              </w:rPr>
              <w:t>Is the client's hard copy file in order?</w:t>
            </w:r>
          </w:p>
          <w:p w:rsidR="009F582D" w:rsidRPr="00D75631" w:rsidRDefault="009F582D" w:rsidP="00D75631">
            <w:pPr>
              <w:pStyle w:val="Paragraphstyle"/>
              <w:rPr>
                <w:i/>
              </w:rPr>
            </w:pPr>
            <w:r w:rsidRPr="00D75631">
              <w:rPr>
                <w:i/>
                <w:sz w:val="22"/>
              </w:rPr>
              <w:t>Please consider whether the file is in chronological order, appears to be comprehensive and could be consulted by a volunteer to determine the current status of the matter.</w:t>
            </w:r>
          </w:p>
        </w:tc>
        <w:tc>
          <w:tcPr>
            <w:tcW w:w="6095" w:type="dxa"/>
            <w:tcBorders>
              <w:left w:val="single" w:sz="12" w:space="0" w:color="244061" w:themeColor="accent1" w:themeShade="80"/>
            </w:tcBorders>
            <w:vAlign w:val="center"/>
          </w:tcPr>
          <w:p w:rsidR="009F582D" w:rsidRDefault="009F582D" w:rsidP="00D75631"/>
        </w:tc>
      </w:tr>
      <w:tr w:rsidR="009F582D" w:rsidTr="00020BFD">
        <w:trPr>
          <w:trHeight w:val="1223"/>
        </w:trPr>
        <w:tc>
          <w:tcPr>
            <w:tcW w:w="4735" w:type="dxa"/>
            <w:tcBorders>
              <w:right w:val="single" w:sz="12" w:space="0" w:color="244061" w:themeColor="accent1" w:themeShade="80"/>
            </w:tcBorders>
            <w:vAlign w:val="center"/>
          </w:tcPr>
          <w:p w:rsidR="009F582D" w:rsidRPr="00D75631" w:rsidRDefault="009F582D" w:rsidP="00D75631">
            <w:pPr>
              <w:pStyle w:val="Paragraphstyle"/>
              <w:rPr>
                <w:b/>
              </w:rPr>
            </w:pPr>
            <w:r w:rsidRPr="00D75631">
              <w:rPr>
                <w:b/>
              </w:rPr>
              <w:t>Is the client's file in a poor physical state?</w:t>
            </w:r>
          </w:p>
        </w:tc>
        <w:tc>
          <w:tcPr>
            <w:tcW w:w="6095" w:type="dxa"/>
            <w:tcBorders>
              <w:left w:val="single" w:sz="12" w:space="0" w:color="244061" w:themeColor="accent1" w:themeShade="80"/>
            </w:tcBorders>
            <w:vAlign w:val="center"/>
          </w:tcPr>
          <w:p w:rsidR="009F582D" w:rsidRDefault="009F582D" w:rsidP="00D75631"/>
        </w:tc>
      </w:tr>
      <w:tr w:rsidR="009F582D" w:rsidTr="00020BFD">
        <w:trPr>
          <w:trHeight w:val="3129"/>
        </w:trPr>
        <w:tc>
          <w:tcPr>
            <w:tcW w:w="4735" w:type="dxa"/>
            <w:tcBorders>
              <w:right w:val="single" w:sz="12" w:space="0" w:color="244061" w:themeColor="accent1" w:themeShade="80"/>
            </w:tcBorders>
            <w:vAlign w:val="center"/>
          </w:tcPr>
          <w:p w:rsidR="009F582D" w:rsidRPr="00185D4E" w:rsidRDefault="009F582D" w:rsidP="00D75631">
            <w:pPr>
              <w:pStyle w:val="Paragraphstyle"/>
              <w:rPr>
                <w:b/>
              </w:rPr>
            </w:pPr>
            <w:r w:rsidRPr="00185D4E">
              <w:rPr>
                <w:b/>
              </w:rPr>
              <w:t>Does the client's hard copy folder match the client's electronic folder (i.e. are all the documents relating to the last six months stored in both folders)?</w:t>
            </w:r>
          </w:p>
          <w:p w:rsidR="009F582D" w:rsidRPr="00D75631" w:rsidRDefault="009F582D" w:rsidP="00D75631">
            <w:pPr>
              <w:pStyle w:val="Paragraphstyle"/>
              <w:rPr>
                <w:i/>
              </w:rPr>
            </w:pPr>
            <w:r w:rsidRPr="00D75631">
              <w:rPr>
                <w:i/>
                <w:sz w:val="22"/>
              </w:rPr>
              <w:t>If not, please flag how many documents are not in both folders.</w:t>
            </w:r>
          </w:p>
        </w:tc>
        <w:tc>
          <w:tcPr>
            <w:tcW w:w="6095" w:type="dxa"/>
            <w:tcBorders>
              <w:left w:val="single" w:sz="12" w:space="0" w:color="244061" w:themeColor="accent1" w:themeShade="80"/>
            </w:tcBorders>
            <w:vAlign w:val="center"/>
          </w:tcPr>
          <w:p w:rsidR="009F582D" w:rsidRDefault="009F582D" w:rsidP="00D75631"/>
        </w:tc>
      </w:tr>
    </w:tbl>
    <w:p w:rsidR="00D75631" w:rsidRDefault="00D75631" w:rsidP="00070EFF"/>
    <w:p w:rsidR="00185D4E" w:rsidRDefault="00D75631" w:rsidP="00D75631">
      <w:pPr>
        <w:sectPr w:rsidR="00185D4E" w:rsidSect="00185D4E">
          <w:pgSz w:w="11906" w:h="16838"/>
          <w:pgMar w:top="1134" w:right="567" w:bottom="1276" w:left="567" w:header="709" w:footer="709" w:gutter="0"/>
          <w:cols w:space="708"/>
          <w:docGrid w:linePitch="360"/>
        </w:sectPr>
      </w:pPr>
      <w:r>
        <w:br w:type="page"/>
      </w:r>
    </w:p>
    <w:p w:rsidR="00D75631" w:rsidRDefault="00D75631" w:rsidP="00D75631"/>
    <w:tbl>
      <w:tblPr>
        <w:tblStyle w:val="TableGrid"/>
        <w:tblW w:w="0" w:type="auto"/>
        <w:tblBorders>
          <w:left w:val="none" w:sz="0" w:space="0" w:color="auto"/>
          <w:right w:val="none" w:sz="0" w:space="0" w:color="auto"/>
        </w:tblBorders>
        <w:tblCellMar>
          <w:top w:w="85" w:type="dxa"/>
          <w:left w:w="57" w:type="dxa"/>
          <w:bottom w:w="28" w:type="dxa"/>
          <w:right w:w="57" w:type="dxa"/>
        </w:tblCellMar>
        <w:tblLook w:val="04A0" w:firstRow="1" w:lastRow="0" w:firstColumn="1" w:lastColumn="0" w:noHBand="0" w:noVBand="1"/>
      </w:tblPr>
      <w:tblGrid>
        <w:gridCol w:w="4735"/>
        <w:gridCol w:w="6095"/>
      </w:tblGrid>
      <w:tr w:rsidR="00D75631" w:rsidTr="00020BFD">
        <w:trPr>
          <w:trHeight w:val="1151"/>
        </w:trPr>
        <w:tc>
          <w:tcPr>
            <w:tcW w:w="10830" w:type="dxa"/>
            <w:gridSpan w:val="2"/>
            <w:tcBorders>
              <w:top w:val="single" w:sz="12" w:space="0" w:color="244061" w:themeColor="accent1" w:themeShade="80"/>
              <w:bottom w:val="single" w:sz="12" w:space="0" w:color="244061" w:themeColor="accent1" w:themeShade="80"/>
            </w:tcBorders>
            <w:shd w:val="clear" w:color="auto" w:fill="DBE5F1" w:themeFill="accent1" w:themeFillTint="33"/>
          </w:tcPr>
          <w:p w:rsidR="00D75631" w:rsidRDefault="00D75631" w:rsidP="00C063B9">
            <w:pPr>
              <w:pStyle w:val="Heading3"/>
            </w:pPr>
            <w:r>
              <w:t xml:space="preserve">Information Regarding Client Matter(s) </w:t>
            </w:r>
          </w:p>
          <w:p w:rsidR="00D75631" w:rsidRDefault="00D75631" w:rsidP="00C063B9">
            <w:r>
              <w:t>Please complete the questions below for each matter brought to the clinic during the last six months.</w:t>
            </w:r>
          </w:p>
        </w:tc>
      </w:tr>
      <w:tr w:rsidR="00D75631" w:rsidTr="00020BFD">
        <w:trPr>
          <w:trHeight w:val="2624"/>
        </w:trPr>
        <w:tc>
          <w:tcPr>
            <w:tcW w:w="4735" w:type="dxa"/>
            <w:tcBorders>
              <w:top w:val="single" w:sz="12" w:space="0" w:color="244061" w:themeColor="accent1" w:themeShade="80"/>
              <w:bottom w:val="single" w:sz="6" w:space="0" w:color="244061" w:themeColor="accent1" w:themeShade="80"/>
              <w:right w:val="single" w:sz="6" w:space="0" w:color="244061" w:themeColor="accent1" w:themeShade="80"/>
            </w:tcBorders>
          </w:tcPr>
          <w:p w:rsidR="00D75631" w:rsidRPr="00D75631" w:rsidRDefault="00D75631" w:rsidP="00185D4E">
            <w:pPr>
              <w:pStyle w:val="Paragraphstyle"/>
              <w:rPr>
                <w:b/>
              </w:rPr>
            </w:pPr>
            <w:r w:rsidRPr="00D75631">
              <w:rPr>
                <w:b/>
              </w:rPr>
              <w:t>Description of matter(s)</w:t>
            </w:r>
          </w:p>
          <w:p w:rsidR="00D75631" w:rsidRPr="00D75631" w:rsidRDefault="00D75631" w:rsidP="00185D4E">
            <w:pPr>
              <w:pStyle w:val="Paragraphstyle"/>
              <w:rPr>
                <w:i/>
              </w:rPr>
            </w:pPr>
            <w:r w:rsidRPr="00D75631">
              <w:rPr>
                <w:i/>
                <w:sz w:val="22"/>
              </w:rPr>
              <w:t>Please provide a brief description of the matter(s). If there are multiple matters, please use sub-headings (see example questionnaire)</w:t>
            </w:r>
          </w:p>
        </w:tc>
        <w:tc>
          <w:tcPr>
            <w:tcW w:w="6095" w:type="dxa"/>
            <w:tcBorders>
              <w:top w:val="single" w:sz="12" w:space="0" w:color="244061" w:themeColor="accent1" w:themeShade="80"/>
              <w:left w:val="single" w:sz="6" w:space="0" w:color="244061" w:themeColor="accent1" w:themeShade="80"/>
              <w:bottom w:val="single" w:sz="6" w:space="0" w:color="244061" w:themeColor="accent1" w:themeShade="80"/>
            </w:tcBorders>
          </w:tcPr>
          <w:p w:rsidR="00D75631" w:rsidRDefault="00D75631" w:rsidP="00C063B9"/>
        </w:tc>
      </w:tr>
      <w:tr w:rsidR="00D75631" w:rsidTr="00020BFD">
        <w:trPr>
          <w:trHeight w:val="2632"/>
        </w:trPr>
        <w:tc>
          <w:tcPr>
            <w:tcW w:w="4735" w:type="dxa"/>
            <w:tcBorders>
              <w:top w:val="single" w:sz="6" w:space="0" w:color="244061" w:themeColor="accent1" w:themeShade="80"/>
              <w:bottom w:val="single" w:sz="6" w:space="0" w:color="244061" w:themeColor="accent1" w:themeShade="80"/>
              <w:right w:val="single" w:sz="6" w:space="0" w:color="244061" w:themeColor="accent1" w:themeShade="80"/>
            </w:tcBorders>
          </w:tcPr>
          <w:p w:rsidR="00D75631" w:rsidRPr="00D75631" w:rsidRDefault="00D75631" w:rsidP="00185D4E">
            <w:pPr>
              <w:pStyle w:val="Paragraphstyle"/>
              <w:rPr>
                <w:b/>
              </w:rPr>
            </w:pPr>
            <w:r w:rsidRPr="00D75631">
              <w:rPr>
                <w:b/>
              </w:rPr>
              <w:t>Assessments made</w:t>
            </w:r>
          </w:p>
          <w:p w:rsidR="00D75631" w:rsidRPr="00D75631" w:rsidRDefault="00D75631" w:rsidP="00185D4E">
            <w:pPr>
              <w:pStyle w:val="Paragraphstyle"/>
              <w:rPr>
                <w:i/>
                <w:sz w:val="22"/>
              </w:rPr>
            </w:pPr>
            <w:r w:rsidRPr="00D75631">
              <w:rPr>
                <w:i/>
                <w:sz w:val="22"/>
              </w:rPr>
              <w:t xml:space="preserve">Are the assessments made throughout the file, both legal and factual, sound? </w:t>
            </w:r>
          </w:p>
          <w:p w:rsidR="00D75631" w:rsidRPr="00D75631" w:rsidRDefault="00D75631" w:rsidP="00185D4E">
            <w:pPr>
              <w:pStyle w:val="Paragraphstyle"/>
              <w:rPr>
                <w:i/>
              </w:rPr>
            </w:pPr>
            <w:r w:rsidRPr="00D75631">
              <w:rPr>
                <w:i/>
                <w:sz w:val="22"/>
              </w:rPr>
              <w:t xml:space="preserve">For assistance regarding grading performance, for example see the Legal Aid Agency’s Independent Peer Review document, as well as the subject specific </w:t>
            </w:r>
            <w:r>
              <w:rPr>
                <w:i/>
                <w:sz w:val="22"/>
              </w:rPr>
              <w:t xml:space="preserve">Improving your quality guides, </w:t>
            </w:r>
            <w:r w:rsidRPr="00D75631">
              <w:rPr>
                <w:i/>
                <w:sz w:val="22"/>
              </w:rPr>
              <w:t>available via LawWorks’ website).</w:t>
            </w:r>
          </w:p>
        </w:tc>
        <w:tc>
          <w:tcPr>
            <w:tcW w:w="6095" w:type="dxa"/>
            <w:tcBorders>
              <w:top w:val="single" w:sz="6" w:space="0" w:color="244061" w:themeColor="accent1" w:themeShade="80"/>
              <w:left w:val="single" w:sz="6" w:space="0" w:color="244061" w:themeColor="accent1" w:themeShade="80"/>
              <w:bottom w:val="single" w:sz="6" w:space="0" w:color="244061" w:themeColor="accent1" w:themeShade="80"/>
            </w:tcBorders>
          </w:tcPr>
          <w:p w:rsidR="00D75631" w:rsidRDefault="00D75631" w:rsidP="00C063B9"/>
        </w:tc>
      </w:tr>
      <w:tr w:rsidR="00D75631" w:rsidTr="00020BFD">
        <w:trPr>
          <w:trHeight w:val="2189"/>
        </w:trPr>
        <w:tc>
          <w:tcPr>
            <w:tcW w:w="4735" w:type="dxa"/>
            <w:tcBorders>
              <w:top w:val="single" w:sz="6" w:space="0" w:color="244061" w:themeColor="accent1" w:themeShade="80"/>
              <w:bottom w:val="single" w:sz="6" w:space="0" w:color="244061" w:themeColor="accent1" w:themeShade="80"/>
              <w:right w:val="single" w:sz="6" w:space="0" w:color="244061" w:themeColor="accent1" w:themeShade="80"/>
            </w:tcBorders>
          </w:tcPr>
          <w:p w:rsidR="00D75631" w:rsidRPr="00D75631" w:rsidRDefault="00D75631" w:rsidP="00185D4E">
            <w:pPr>
              <w:pStyle w:val="Paragraphstyle"/>
              <w:rPr>
                <w:b/>
              </w:rPr>
            </w:pPr>
            <w:r w:rsidRPr="00D75631">
              <w:rPr>
                <w:b/>
              </w:rPr>
              <w:t>Is the matter(s) legal or non-legal?</w:t>
            </w:r>
          </w:p>
          <w:p w:rsidR="00D75631" w:rsidRPr="00D75631" w:rsidRDefault="00D75631" w:rsidP="00185D4E">
            <w:pPr>
              <w:pStyle w:val="Paragraphstyle"/>
              <w:rPr>
                <w:i/>
                <w:sz w:val="22"/>
              </w:rPr>
            </w:pPr>
            <w:r w:rsidRPr="00D75631">
              <w:rPr>
                <w:i/>
                <w:sz w:val="22"/>
              </w:rPr>
              <w:t>Please consider whether any legal advice has been given, or whether advice is non-legal.</w:t>
            </w:r>
          </w:p>
          <w:p w:rsidR="00D75631" w:rsidRDefault="00D75631" w:rsidP="00185D4E">
            <w:pPr>
              <w:pStyle w:val="Paragraphstyle"/>
            </w:pPr>
            <w:r w:rsidRPr="00D75631">
              <w:rPr>
                <w:i/>
                <w:sz w:val="22"/>
              </w:rPr>
              <w:t>If there are multiple matters, please replicate the sub-headings from the 'Description of matter(s') box.</w:t>
            </w:r>
          </w:p>
        </w:tc>
        <w:tc>
          <w:tcPr>
            <w:tcW w:w="6095" w:type="dxa"/>
            <w:tcBorders>
              <w:top w:val="single" w:sz="6" w:space="0" w:color="244061" w:themeColor="accent1" w:themeShade="80"/>
              <w:left w:val="single" w:sz="6" w:space="0" w:color="244061" w:themeColor="accent1" w:themeShade="80"/>
              <w:bottom w:val="single" w:sz="6" w:space="0" w:color="244061" w:themeColor="accent1" w:themeShade="80"/>
            </w:tcBorders>
          </w:tcPr>
          <w:p w:rsidR="00D75631" w:rsidRDefault="00D75631" w:rsidP="00C063B9"/>
        </w:tc>
      </w:tr>
      <w:tr w:rsidR="00D75631" w:rsidTr="00020BFD">
        <w:tc>
          <w:tcPr>
            <w:tcW w:w="4735" w:type="dxa"/>
            <w:tcBorders>
              <w:top w:val="single" w:sz="6" w:space="0" w:color="244061" w:themeColor="accent1" w:themeShade="80"/>
              <w:bottom w:val="single" w:sz="6" w:space="0" w:color="244061" w:themeColor="accent1" w:themeShade="80"/>
              <w:right w:val="single" w:sz="6" w:space="0" w:color="244061" w:themeColor="accent1" w:themeShade="80"/>
            </w:tcBorders>
          </w:tcPr>
          <w:p w:rsidR="00D75631" w:rsidRPr="00D75631" w:rsidRDefault="00D75631" w:rsidP="00185D4E">
            <w:pPr>
              <w:pStyle w:val="Paragraphstyle"/>
              <w:rPr>
                <w:b/>
              </w:rPr>
            </w:pPr>
            <w:r w:rsidRPr="00D75631">
              <w:rPr>
                <w:b/>
              </w:rPr>
              <w:t>Have there been any time delays during the matter(s)?</w:t>
            </w:r>
          </w:p>
          <w:p w:rsidR="00D75631" w:rsidRPr="00D75631" w:rsidRDefault="00D75631" w:rsidP="00185D4E">
            <w:pPr>
              <w:pStyle w:val="Paragraphstyle"/>
              <w:rPr>
                <w:i/>
                <w:sz w:val="22"/>
              </w:rPr>
            </w:pPr>
            <w:r w:rsidRPr="00D75631">
              <w:rPr>
                <w:i/>
                <w:sz w:val="22"/>
              </w:rPr>
              <w:t>Please consider whether there appear to have been any delays in advancing the matter, e.g. evidence of protracted conversations with other parties where the delay appears to have been caused by the clinic.</w:t>
            </w:r>
          </w:p>
          <w:p w:rsidR="00D75631" w:rsidRDefault="00D75631" w:rsidP="00185D4E">
            <w:pPr>
              <w:pStyle w:val="Paragraphstyle"/>
            </w:pPr>
            <w:r w:rsidRPr="00D75631">
              <w:rPr>
                <w:i/>
                <w:sz w:val="22"/>
              </w:rPr>
              <w:t>If there are multiple matters, please replicate the sub-headings from the 'Description of matter(s') box.</w:t>
            </w:r>
          </w:p>
        </w:tc>
        <w:tc>
          <w:tcPr>
            <w:tcW w:w="6095" w:type="dxa"/>
            <w:tcBorders>
              <w:top w:val="single" w:sz="6" w:space="0" w:color="244061" w:themeColor="accent1" w:themeShade="80"/>
              <w:left w:val="single" w:sz="6" w:space="0" w:color="244061" w:themeColor="accent1" w:themeShade="80"/>
              <w:bottom w:val="single" w:sz="6" w:space="0" w:color="244061" w:themeColor="accent1" w:themeShade="80"/>
            </w:tcBorders>
          </w:tcPr>
          <w:p w:rsidR="00D75631" w:rsidRDefault="00D75631" w:rsidP="00C063B9"/>
        </w:tc>
      </w:tr>
      <w:tr w:rsidR="00D75631" w:rsidTr="00020BFD">
        <w:tc>
          <w:tcPr>
            <w:tcW w:w="4735" w:type="dxa"/>
            <w:tcBorders>
              <w:top w:val="single" w:sz="6" w:space="0" w:color="244061" w:themeColor="accent1" w:themeShade="80"/>
              <w:bottom w:val="single" w:sz="6" w:space="0" w:color="244061" w:themeColor="accent1" w:themeShade="80"/>
              <w:right w:val="single" w:sz="6" w:space="0" w:color="244061" w:themeColor="accent1" w:themeShade="80"/>
            </w:tcBorders>
          </w:tcPr>
          <w:p w:rsidR="00D75631" w:rsidRPr="00D75631" w:rsidRDefault="00D75631" w:rsidP="00185D4E">
            <w:pPr>
              <w:pStyle w:val="Paragraphstyle"/>
              <w:rPr>
                <w:b/>
              </w:rPr>
            </w:pPr>
            <w:r w:rsidRPr="00D75631">
              <w:rPr>
                <w:b/>
              </w:rPr>
              <w:t>Have there been any handover issues during the matter(s)?</w:t>
            </w:r>
          </w:p>
          <w:p w:rsidR="00D75631" w:rsidRPr="009F582D" w:rsidRDefault="00D75631" w:rsidP="00185D4E">
            <w:pPr>
              <w:pStyle w:val="Paragraphstyle"/>
              <w:rPr>
                <w:i/>
                <w:sz w:val="22"/>
              </w:rPr>
            </w:pPr>
            <w:r w:rsidRPr="009F582D">
              <w:rPr>
                <w:i/>
                <w:sz w:val="22"/>
              </w:rPr>
              <w:t>Please consider the contents of the file and comment on whether there has been any confusion as to the current status of the client's matter, e.g. there has been repetition of advice or there are comments in the file concerning missing documents.</w:t>
            </w:r>
          </w:p>
          <w:p w:rsidR="00D75631" w:rsidRDefault="00D75631" w:rsidP="00185D4E">
            <w:pPr>
              <w:pStyle w:val="Paragraphstyle"/>
            </w:pPr>
            <w:r w:rsidRPr="009F582D">
              <w:rPr>
                <w:i/>
                <w:sz w:val="22"/>
              </w:rPr>
              <w:t xml:space="preserve">If there are multiple matters, please replicate </w:t>
            </w:r>
            <w:r w:rsidRPr="009F582D">
              <w:rPr>
                <w:i/>
                <w:sz w:val="22"/>
              </w:rPr>
              <w:lastRenderedPageBreak/>
              <w:t>the sub-headings from the 'Description of matter(s') box.</w:t>
            </w:r>
          </w:p>
        </w:tc>
        <w:tc>
          <w:tcPr>
            <w:tcW w:w="6095" w:type="dxa"/>
            <w:tcBorders>
              <w:top w:val="single" w:sz="6" w:space="0" w:color="244061" w:themeColor="accent1" w:themeShade="80"/>
              <w:left w:val="single" w:sz="6" w:space="0" w:color="244061" w:themeColor="accent1" w:themeShade="80"/>
              <w:bottom w:val="single" w:sz="6" w:space="0" w:color="244061" w:themeColor="accent1" w:themeShade="80"/>
            </w:tcBorders>
          </w:tcPr>
          <w:p w:rsidR="00D75631" w:rsidRDefault="00D75631" w:rsidP="00C063B9"/>
        </w:tc>
      </w:tr>
      <w:tr w:rsidR="00D75631" w:rsidTr="00020BFD">
        <w:trPr>
          <w:trHeight w:val="1387"/>
        </w:trPr>
        <w:tc>
          <w:tcPr>
            <w:tcW w:w="4735" w:type="dxa"/>
            <w:tcBorders>
              <w:top w:val="single" w:sz="6" w:space="0" w:color="244061" w:themeColor="accent1" w:themeShade="80"/>
              <w:bottom w:val="single" w:sz="6" w:space="0" w:color="244061" w:themeColor="accent1" w:themeShade="80"/>
              <w:right w:val="single" w:sz="6" w:space="0" w:color="244061" w:themeColor="accent1" w:themeShade="80"/>
            </w:tcBorders>
          </w:tcPr>
          <w:p w:rsidR="00D75631" w:rsidRPr="00D75631" w:rsidRDefault="00D75631" w:rsidP="00185D4E">
            <w:pPr>
              <w:pStyle w:val="Paragraphstyle"/>
              <w:rPr>
                <w:b/>
              </w:rPr>
            </w:pPr>
            <w:r w:rsidRPr="00D75631">
              <w:rPr>
                <w:b/>
              </w:rPr>
              <w:lastRenderedPageBreak/>
              <w:t xml:space="preserve">Was the client referred to any other legal service providers? </w:t>
            </w:r>
            <w:r>
              <w:rPr>
                <w:b/>
              </w:rPr>
              <w:br/>
            </w:r>
            <w:r>
              <w:rPr>
                <w:b/>
              </w:rPr>
              <w:br/>
            </w:r>
            <w:r w:rsidRPr="00D75631">
              <w:rPr>
                <w:b/>
              </w:rPr>
              <w:t>If so, who were they?</w:t>
            </w:r>
          </w:p>
        </w:tc>
        <w:tc>
          <w:tcPr>
            <w:tcW w:w="6095" w:type="dxa"/>
            <w:tcBorders>
              <w:top w:val="single" w:sz="6" w:space="0" w:color="244061" w:themeColor="accent1" w:themeShade="80"/>
              <w:left w:val="single" w:sz="6" w:space="0" w:color="244061" w:themeColor="accent1" w:themeShade="80"/>
              <w:bottom w:val="single" w:sz="6" w:space="0" w:color="244061" w:themeColor="accent1" w:themeShade="80"/>
            </w:tcBorders>
          </w:tcPr>
          <w:p w:rsidR="00D75631" w:rsidRDefault="00D75631" w:rsidP="00C063B9"/>
        </w:tc>
      </w:tr>
      <w:tr w:rsidR="00D75631" w:rsidTr="00020BFD">
        <w:tc>
          <w:tcPr>
            <w:tcW w:w="4735" w:type="dxa"/>
            <w:tcBorders>
              <w:top w:val="single" w:sz="6" w:space="0" w:color="244061" w:themeColor="accent1" w:themeShade="80"/>
              <w:bottom w:val="single" w:sz="6" w:space="0" w:color="244061" w:themeColor="accent1" w:themeShade="80"/>
              <w:right w:val="single" w:sz="6" w:space="0" w:color="244061" w:themeColor="accent1" w:themeShade="80"/>
            </w:tcBorders>
          </w:tcPr>
          <w:p w:rsidR="00D75631" w:rsidRPr="00D75631" w:rsidRDefault="00D75631" w:rsidP="00185D4E">
            <w:pPr>
              <w:pStyle w:val="Paragraphstyle"/>
              <w:rPr>
                <w:b/>
              </w:rPr>
            </w:pPr>
            <w:r w:rsidRPr="00D75631">
              <w:rPr>
                <w:b/>
              </w:rPr>
              <w:t>Do we know whether the matter was resolved? If so, what was the result?</w:t>
            </w:r>
          </w:p>
          <w:p w:rsidR="00D75631" w:rsidRPr="009F582D" w:rsidRDefault="00D75631" w:rsidP="00185D4E">
            <w:pPr>
              <w:pStyle w:val="Paragraphstyle"/>
              <w:rPr>
                <w:i/>
                <w:sz w:val="22"/>
              </w:rPr>
            </w:pPr>
            <w:r w:rsidRPr="009F582D">
              <w:rPr>
                <w:i/>
                <w:sz w:val="22"/>
              </w:rPr>
              <w:t>Consider whether we know what happened in relation to the client's issue and whether the result was positive.</w:t>
            </w:r>
          </w:p>
          <w:p w:rsidR="00D75631" w:rsidRDefault="00D75631" w:rsidP="00185D4E">
            <w:pPr>
              <w:pStyle w:val="Paragraphstyle"/>
            </w:pPr>
            <w:r w:rsidRPr="009F582D">
              <w:rPr>
                <w:i/>
                <w:sz w:val="22"/>
              </w:rPr>
              <w:t>If there are multiple matters, please replicate the sub-headings from the 'Description of matter(s') box.</w:t>
            </w:r>
          </w:p>
        </w:tc>
        <w:tc>
          <w:tcPr>
            <w:tcW w:w="6095" w:type="dxa"/>
            <w:tcBorders>
              <w:top w:val="single" w:sz="6" w:space="0" w:color="244061" w:themeColor="accent1" w:themeShade="80"/>
              <w:left w:val="single" w:sz="6" w:space="0" w:color="244061" w:themeColor="accent1" w:themeShade="80"/>
              <w:bottom w:val="single" w:sz="6" w:space="0" w:color="244061" w:themeColor="accent1" w:themeShade="80"/>
            </w:tcBorders>
          </w:tcPr>
          <w:p w:rsidR="00D75631" w:rsidRDefault="00D75631" w:rsidP="00C063B9"/>
        </w:tc>
      </w:tr>
      <w:tr w:rsidR="00D75631" w:rsidTr="00020BFD">
        <w:trPr>
          <w:trHeight w:val="2854"/>
        </w:trPr>
        <w:tc>
          <w:tcPr>
            <w:tcW w:w="4735" w:type="dxa"/>
            <w:tcBorders>
              <w:top w:val="single" w:sz="6" w:space="0" w:color="244061" w:themeColor="accent1" w:themeShade="80"/>
              <w:bottom w:val="single" w:sz="6" w:space="0" w:color="244061" w:themeColor="accent1" w:themeShade="80"/>
              <w:right w:val="single" w:sz="6" w:space="0" w:color="244061" w:themeColor="accent1" w:themeShade="80"/>
            </w:tcBorders>
          </w:tcPr>
          <w:p w:rsidR="00D75631" w:rsidRPr="00D75631" w:rsidRDefault="00D75631" w:rsidP="00185D4E">
            <w:pPr>
              <w:pStyle w:val="Paragraphstyle"/>
              <w:rPr>
                <w:b/>
              </w:rPr>
            </w:pPr>
            <w:r w:rsidRPr="00D75631">
              <w:rPr>
                <w:b/>
              </w:rPr>
              <w:t>Any other comments</w:t>
            </w:r>
          </w:p>
          <w:p w:rsidR="00D75631" w:rsidRPr="009F582D" w:rsidRDefault="00D75631" w:rsidP="00185D4E">
            <w:pPr>
              <w:rPr>
                <w:i/>
              </w:rPr>
            </w:pPr>
            <w:r w:rsidRPr="009F582D">
              <w:rPr>
                <w:i/>
                <w:sz w:val="22"/>
              </w:rPr>
              <w:t>Consider whether you have any further comments especially in relation to whether a proper standard of client care was provided.</w:t>
            </w:r>
          </w:p>
        </w:tc>
        <w:tc>
          <w:tcPr>
            <w:tcW w:w="6095" w:type="dxa"/>
            <w:tcBorders>
              <w:top w:val="single" w:sz="6" w:space="0" w:color="244061" w:themeColor="accent1" w:themeShade="80"/>
              <w:left w:val="single" w:sz="6" w:space="0" w:color="244061" w:themeColor="accent1" w:themeShade="80"/>
              <w:bottom w:val="single" w:sz="6" w:space="0" w:color="244061" w:themeColor="accent1" w:themeShade="80"/>
            </w:tcBorders>
          </w:tcPr>
          <w:p w:rsidR="00D75631" w:rsidRDefault="00D75631" w:rsidP="00C063B9"/>
        </w:tc>
      </w:tr>
    </w:tbl>
    <w:p w:rsidR="00070EFF" w:rsidRDefault="00070EFF" w:rsidP="00070EFF"/>
    <w:p w:rsidR="00070EFF" w:rsidRPr="00070EFF" w:rsidRDefault="00070EFF" w:rsidP="00070EFF"/>
    <w:sectPr w:rsidR="00070EFF" w:rsidRPr="00070EFF" w:rsidSect="00185D4E">
      <w:type w:val="continuous"/>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A0443"/>
    <w:multiLevelType w:val="hybridMultilevel"/>
    <w:tmpl w:val="6222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2D"/>
    <w:rsid w:val="00020BFD"/>
    <w:rsid w:val="000515FB"/>
    <w:rsid w:val="00070EFF"/>
    <w:rsid w:val="00137D9E"/>
    <w:rsid w:val="00185D4E"/>
    <w:rsid w:val="002404C7"/>
    <w:rsid w:val="002B6FF4"/>
    <w:rsid w:val="00996F46"/>
    <w:rsid w:val="009F582D"/>
    <w:rsid w:val="00C07C3C"/>
    <w:rsid w:val="00D75631"/>
    <w:rsid w:val="00DD239F"/>
    <w:rsid w:val="00F0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8"/>
    <w:rPr>
      <w:rFonts w:cs="Arial"/>
      <w:sz w:val="24"/>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070EFF"/>
    <w:pPr>
      <w:spacing w:before="240" w:after="60"/>
      <w:outlineLvl w:val="1"/>
    </w:pPr>
    <w:rPr>
      <w:b/>
      <w:iCs/>
      <w:color w:val="1F497D"/>
      <w:sz w:val="36"/>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070EFF"/>
    <w:rPr>
      <w:rFonts w:cs="Arial"/>
      <w:b/>
      <w:iCs/>
      <w:color w:val="1F497D"/>
      <w:sz w:val="36"/>
      <w:szCs w:val="28"/>
      <w:lang w:eastAsia="en-GB"/>
    </w:rPr>
  </w:style>
  <w:style w:type="paragraph" w:styleId="NoSpacing">
    <w:name w:val="No Spacing"/>
    <w:uiPriority w:val="1"/>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2404C7"/>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table" w:styleId="TableGrid">
    <w:name w:val="Table Grid"/>
    <w:basedOn w:val="TableNormal"/>
    <w:uiPriority w:val="59"/>
    <w:rsid w:val="009F5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rsid w:val="009F582D"/>
    <w:pPr>
      <w:adjustRightInd w:val="0"/>
      <w:spacing w:after="240" w:line="240" w:lineRule="auto"/>
      <w:jc w:val="both"/>
    </w:pPr>
    <w:rPr>
      <w:rFonts w:ascii="Times New Roman" w:eastAsia="STZhongsong" w:hAnsi="Times New Roman" w:cs="Times New Roman"/>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8"/>
    <w:rPr>
      <w:rFonts w:cs="Arial"/>
      <w:sz w:val="24"/>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070EFF"/>
    <w:pPr>
      <w:spacing w:before="240" w:after="60"/>
      <w:outlineLvl w:val="1"/>
    </w:pPr>
    <w:rPr>
      <w:b/>
      <w:iCs/>
      <w:color w:val="1F497D"/>
      <w:sz w:val="36"/>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070EFF"/>
    <w:rPr>
      <w:rFonts w:cs="Arial"/>
      <w:b/>
      <w:iCs/>
      <w:color w:val="1F497D"/>
      <w:sz w:val="36"/>
      <w:szCs w:val="28"/>
      <w:lang w:eastAsia="en-GB"/>
    </w:rPr>
  </w:style>
  <w:style w:type="paragraph" w:styleId="NoSpacing">
    <w:name w:val="No Spacing"/>
    <w:uiPriority w:val="1"/>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2404C7"/>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table" w:styleId="TableGrid">
    <w:name w:val="Table Grid"/>
    <w:basedOn w:val="TableNormal"/>
    <w:uiPriority w:val="59"/>
    <w:rsid w:val="009F5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rsid w:val="009F582D"/>
    <w:pPr>
      <w:adjustRightInd w:val="0"/>
      <w:spacing w:after="240" w:line="240" w:lineRule="auto"/>
      <w:jc w:val="both"/>
    </w:pPr>
    <w:rPr>
      <w:rFonts w:ascii="Times New Roman" w:eastAsia="STZhongsong"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1</cp:revision>
  <dcterms:created xsi:type="dcterms:W3CDTF">2018-06-14T11:03:00Z</dcterms:created>
  <dcterms:modified xsi:type="dcterms:W3CDTF">2018-06-14T11:56:00Z</dcterms:modified>
</cp:coreProperties>
</file>